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06" w:rsidRDefault="00DC7406" w:rsidP="00DC7406">
      <w:pPr>
        <w:pStyle w:val="1"/>
        <w:shd w:val="clear" w:color="auto" w:fill="FFFFFF"/>
        <w:spacing w:before="0" w:beforeAutospacing="0"/>
        <w:rPr>
          <w:rFonts w:ascii="Arial" w:hAnsi="Arial" w:cs="Arial"/>
          <w:color w:val="34455D"/>
        </w:rPr>
      </w:pPr>
      <w:r>
        <w:rPr>
          <w:rFonts w:ascii="Arial" w:hAnsi="Arial" w:cs="Arial"/>
          <w:color w:val="34455D"/>
        </w:rPr>
        <w:t>Сценарий внеклассного мероприятия «День православной книги»</w:t>
      </w:r>
    </w:p>
    <w:p w:rsidR="00437123" w:rsidRPr="00437123" w:rsidRDefault="00437123" w:rsidP="00437123">
      <w:pPr>
        <w:pStyle w:val="1"/>
        <w:shd w:val="clear" w:color="auto" w:fill="FFFFFF"/>
        <w:spacing w:before="0" w:beforeAutospacing="0" w:after="0" w:afterAutospacing="0"/>
        <w:rPr>
          <w:rFonts w:ascii="Arial" w:hAnsi="Arial" w:cs="Arial"/>
          <w:color w:val="34455D"/>
          <w:sz w:val="28"/>
          <w:szCs w:val="28"/>
        </w:rPr>
      </w:pPr>
      <w:r w:rsidRPr="00437123">
        <w:rPr>
          <w:rFonts w:ascii="Arial" w:hAnsi="Arial" w:cs="Arial"/>
          <w:color w:val="34455D"/>
          <w:sz w:val="28"/>
          <w:szCs w:val="28"/>
        </w:rPr>
        <w:t xml:space="preserve">Подготовила: </w:t>
      </w:r>
      <w:proofErr w:type="spellStart"/>
      <w:r w:rsidRPr="00437123">
        <w:rPr>
          <w:rFonts w:ascii="Arial" w:hAnsi="Arial" w:cs="Arial"/>
          <w:color w:val="34455D"/>
          <w:sz w:val="28"/>
          <w:szCs w:val="28"/>
        </w:rPr>
        <w:t>Бардацкая</w:t>
      </w:r>
      <w:proofErr w:type="spellEnd"/>
      <w:r w:rsidRPr="00437123">
        <w:rPr>
          <w:rFonts w:ascii="Arial" w:hAnsi="Arial" w:cs="Arial"/>
          <w:color w:val="34455D"/>
          <w:sz w:val="28"/>
          <w:szCs w:val="28"/>
        </w:rPr>
        <w:t xml:space="preserve"> Н.А., учитель русского языка и литературы.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Цель: </w:t>
      </w:r>
      <w:r>
        <w:rPr>
          <w:rFonts w:ascii="Arial" w:hAnsi="Arial" w:cs="Arial"/>
          <w:color w:val="212529"/>
        </w:rPr>
        <w:t>рассказать о новом празднике в нашей культуре, рассказать о появлении на Руси первой печатной книги, познакомить учащихся с православными журналами для дете</w:t>
      </w:r>
      <w:r w:rsidR="000E15E2">
        <w:rPr>
          <w:rFonts w:ascii="Arial" w:hAnsi="Arial" w:cs="Arial"/>
          <w:color w:val="212529"/>
        </w:rPr>
        <w:t>й</w:t>
      </w:r>
      <w:r>
        <w:rPr>
          <w:rFonts w:ascii="Arial" w:hAnsi="Arial" w:cs="Arial"/>
          <w:color w:val="212529"/>
        </w:rPr>
        <w:t>.</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Оборудование и технические средства: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1) </w:t>
      </w:r>
      <w:proofErr w:type="spellStart"/>
      <w:r>
        <w:rPr>
          <w:rFonts w:ascii="Arial" w:hAnsi="Arial" w:cs="Arial"/>
          <w:color w:val="212529"/>
        </w:rPr>
        <w:t>мультимедийная</w:t>
      </w:r>
      <w:proofErr w:type="spellEnd"/>
      <w:r>
        <w:rPr>
          <w:rFonts w:ascii="Arial" w:hAnsi="Arial" w:cs="Arial"/>
          <w:color w:val="212529"/>
        </w:rPr>
        <w:t xml:space="preserve"> презентация «День православной книги в России»;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2) выставка православных журналов для детей («Божий мир», «Православная радуга», «Ангелочек», «Шишкин лес», «Фома»)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Сценарий праздника.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Учитель (слайд 1)</w:t>
      </w:r>
      <w:r w:rsidR="000E15E2">
        <w:rPr>
          <w:rFonts w:ascii="Arial" w:hAnsi="Arial" w:cs="Arial"/>
          <w:b/>
          <w:bCs/>
          <w:color w:val="212529"/>
        </w:rPr>
        <w:t xml:space="preserve"> </w:t>
      </w:r>
      <w:r>
        <w:rPr>
          <w:rFonts w:ascii="Arial" w:hAnsi="Arial" w:cs="Arial"/>
          <w:color w:val="212529"/>
        </w:rPr>
        <w:t>–      14 Марта наша страна отмечает День православной книги. Он был учреждён по инициативе Патриарха Московского Кирилла в 2010 году. И в этом году Патриарх предложил с 14 по 22 марта отмечать Неделю Православной книги.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День 14 марта был выбран не случайно. В 1564 году в этот день произошло большое событие в истории русской культуры: вышла в свет </w:t>
      </w:r>
      <w:proofErr w:type="gramStart"/>
      <w:r>
        <w:rPr>
          <w:rFonts w:ascii="Arial" w:hAnsi="Arial" w:cs="Arial"/>
          <w:color w:val="212529"/>
        </w:rPr>
        <w:t>первая</w:t>
      </w:r>
      <w:proofErr w:type="gramEnd"/>
      <w:r>
        <w:rPr>
          <w:rFonts w:ascii="Arial" w:hAnsi="Arial" w:cs="Arial"/>
          <w:color w:val="212529"/>
        </w:rPr>
        <w:t xml:space="preserve"> точно датируемая русская печатная книга. Она вошла в историю как Апостол Ивана Фёдорова.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Дорогие дети! Сегодня мы с вами, отправляемся в путешествие. Оно будет необыкновенным и увлекательным. Почему? А потому, что мы сегодня узнаем много интересного о самом близком друге. Кажется, вот он мой друг рядом, и я – про него все знаю. А на самом деле бывает так, что мы порой о своем друге ничего и не знаем. Я говорю – про книгу. Книга – первый друг человека. Она дает человеку знания, советы, надежду, учит любви и добру. А иногда книга может принести и вред человеку. Так, что же </w:t>
      </w:r>
      <w:proofErr w:type="gramStart"/>
      <w:r>
        <w:rPr>
          <w:rFonts w:ascii="Arial" w:hAnsi="Arial" w:cs="Arial"/>
          <w:color w:val="212529"/>
        </w:rPr>
        <w:t>представляет из себя</w:t>
      </w:r>
      <w:proofErr w:type="gramEnd"/>
      <w:r>
        <w:rPr>
          <w:rFonts w:ascii="Arial" w:hAnsi="Arial" w:cs="Arial"/>
          <w:color w:val="212529"/>
        </w:rPr>
        <w:t xml:space="preserve"> наш друг-книга? И откуда она пришла? Кто ее придумал? В своем познавательном путешествии, мы много историй узнаем о книге</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1 чтец</w:t>
      </w:r>
      <w:r w:rsidR="00B03660">
        <w:rPr>
          <w:rFonts w:ascii="Arial" w:hAnsi="Arial" w:cs="Arial"/>
          <w:b/>
          <w:bCs/>
          <w:color w:val="212529"/>
        </w:rPr>
        <w:t xml:space="preserve">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Есть чудо на земле с названьем дивным – книга!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Великой красоты и сложности предел,</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Животворящий сплав прошедшего и мига,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Фундамент для грядущих добрых дел.</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2 чтец</w:t>
      </w:r>
      <w:r w:rsidR="00B03660">
        <w:rPr>
          <w:rFonts w:ascii="Arial" w:hAnsi="Arial" w:cs="Arial"/>
          <w:b/>
          <w:bCs/>
          <w:color w:val="212529"/>
        </w:rPr>
        <w:t xml:space="preserve">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Весна открывает целую череду самых светлых и прекрасных праздников: Благовещение, Пасха, День Победы, Неделя славянской письменности и культуры, соединенная с праздником русского языка. В чудесный хоровод этих праздников вплетается и новый праздник – День Православной Книги.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3 чтец</w:t>
      </w:r>
      <w:r w:rsidR="00B03660">
        <w:rPr>
          <w:rFonts w:ascii="Arial" w:hAnsi="Arial" w:cs="Arial"/>
          <w:b/>
          <w:bCs/>
          <w:color w:val="212529"/>
        </w:rPr>
        <w:t xml:space="preserve">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lastRenderedPageBreak/>
        <w:t>Книга – учитель,</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Книга – наставница,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Книга – близкий товарищ и друг,</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Ум, как ручей, высыхает и старится,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Если ты выпустишь книгу из рук.</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Учитель о структуре и элементах книги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 возникновением письменности у человечества появилась возможность хранить и передавать информацию. Использовавшиеся для этого природные материалы, такие как камень, глина, дерево, папирус, в конце концов, уступили место пергаменту, а затем одному из величайших изобретений - бумаге. Начиная с древних рукописных книг и заканчивая современными подарочными изданиями, в которых отражены все достижения книгопечатания, структура и основные элементы книги - блока из последовательно соединенных между собой тетрадей, покрытого переплетной крышкой, остались неизменными.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1 чтец</w:t>
      </w:r>
      <w:r w:rsidR="00B03660">
        <w:rPr>
          <w:rFonts w:ascii="Arial" w:hAnsi="Arial" w:cs="Arial"/>
          <w:b/>
          <w:bCs/>
          <w:color w:val="212529"/>
        </w:rPr>
        <w:t xml:space="preserve"> </w:t>
      </w:r>
      <w:r>
        <w:rPr>
          <w:rFonts w:ascii="Arial" w:hAnsi="Arial" w:cs="Arial"/>
          <w:color w:val="212529"/>
        </w:rPr>
        <w:t>(Слайд 2)</w:t>
      </w:r>
      <w:r w:rsidR="00B03660">
        <w:rPr>
          <w:rFonts w:ascii="Arial" w:hAnsi="Arial" w:cs="Arial"/>
          <w:color w:val="212529"/>
        </w:rPr>
        <w:t xml:space="preserve">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Структура книги:</w:t>
      </w:r>
      <w:r>
        <w:rPr>
          <w:rFonts w:ascii="Arial" w:hAnsi="Arial" w:cs="Arial"/>
          <w:color w:val="212529"/>
        </w:rPr>
        <w:t> Первая тетрадь книжного блока всегда начинается с титульных элементов. Авантитул, первая страница, содержит, как правило, некоторые сведения о книге - это может быть название серии, название издательства и т.д.</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Вторая страница – контртитул - может остаться незаполненной, либо представлять название книги на языке оригинала. В массовых изданиях авантитул и контртитул могут отсутствовать, в то время как в элитных, подарочных изданиях эти части присутствуют почти всегда. Титульный лист содержит основные данные о книге: фамилию автора, название, жанр произведения, фамилию переводчика, название издательства, год издания. На обороте титульного листа размещают менее значимые сведения о книге: краткую аннотацию, знаки охраны авторского права, библиографические индексы. К авантитулу или титульному листу может быть приклеен фронтиспис, на котором часто помещают портрет автора.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2 чтец</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Структура и элементы старинной книги: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Элементы книги могут отделяться друг от друга шмуцтитулами - страницами с названиями частей. Каждая новая часть начинается со спусковой полосы, которая может быть украшена заставкой, буквицей. Иллюстрации в книге могут печататься на той же бумаге, что и текст, но часто их печатают на бумаге другого вида и располагают в книге в виде вклеек и вкладок. Страницы для удобства поиска обычно пронумерованы. В конце книги помещают содержание или оглавление, исключением могут быть справочные и учебные издания, где содержание или оглавление помещают в начале книги, после титульных элементов. На последней странице располагаются выходные данные книги: фамилия автора, название книги, фамилии и должности лиц, принимавших участие в создании книги, адрес издательства и типографии, где книга была напечатана.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Обрез книжного блока может быть закрашен, кроплен либо украшен золочением, цветной печатью, тиснением. Сверху и снизу корешок блока украшается капталом. В некоторых изданиях к корешку блока крепится ленточка - </w:t>
      </w:r>
      <w:proofErr w:type="spellStart"/>
      <w:r>
        <w:rPr>
          <w:rFonts w:ascii="Arial" w:hAnsi="Arial" w:cs="Arial"/>
          <w:color w:val="212529"/>
        </w:rPr>
        <w:t>ляссе</w:t>
      </w:r>
      <w:proofErr w:type="spellEnd"/>
      <w:r>
        <w:rPr>
          <w:rFonts w:ascii="Arial" w:hAnsi="Arial" w:cs="Arial"/>
          <w:color w:val="212529"/>
        </w:rPr>
        <w:t xml:space="preserve">, исполняющая роль закладки. Книжный блок и переплетная крышка соединяются между собой </w:t>
      </w:r>
      <w:r>
        <w:rPr>
          <w:rFonts w:ascii="Arial" w:hAnsi="Arial" w:cs="Arial"/>
          <w:color w:val="212529"/>
        </w:rPr>
        <w:lastRenderedPageBreak/>
        <w:t>форзацами, выполненными из плотной бумаги. Переплет - это все элементы скрепления книжного блока, крышки с блоком и переплетная крышка.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Переплетная крышка книги, составленная из толстого картона, может быть покрыта одним материалом, либо комбинацией материалов. Для покрытия используются натуральная кожа, искусственные материалы, ткани, бумага, матовая и глянцевая пленки. Тексты и изображения на переплетную крышку наносятся с помощью печати красками, тиснения фольгой, рельефного тиснения, использования наклеек. Корешок переплетной крышки может быть прямым или кругленным, с использованием специальных рельефных украшений - бинтов. В качестве защиты переплетной крышки и дополнительного украшения издания нередко используется суперобложка. В изданиях, рассчитанных на более короткий срок службы - брошюрах, - блок покрывается бумажной обложкой.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Использование тех или иных элементов книги обусловлено структурой, содержанием и назначением книжного издания.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Учитель (3 слайд)</w:t>
      </w:r>
      <w:r w:rsidR="00503861">
        <w:rPr>
          <w:rFonts w:ascii="Arial" w:hAnsi="Arial" w:cs="Arial"/>
          <w:b/>
          <w:bCs/>
          <w:color w:val="212529"/>
        </w:rPr>
        <w:t xml:space="preserve"> </w:t>
      </w:r>
      <w:r>
        <w:rPr>
          <w:rFonts w:ascii="Arial" w:hAnsi="Arial" w:cs="Arial"/>
          <w:b/>
          <w:bCs/>
          <w:color w:val="212529"/>
        </w:rPr>
        <w:t>История книги на Руси. Когда на Руси появились первые книги и первая азбука?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История возникновения книг на Руси начинается с первых русских берестяных грамот, которые появились в Новгороде (на слайде показаны берестяные грамоты).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В 863 году произошло величайшее событие: была изобретена славянская азбука (азбука листается на </w:t>
      </w:r>
      <w:proofErr w:type="gramStart"/>
      <w:r>
        <w:rPr>
          <w:rFonts w:ascii="Arial" w:hAnsi="Arial" w:cs="Arial"/>
          <w:color w:val="212529"/>
        </w:rPr>
        <w:t>слайдах</w:t>
      </w:r>
      <w:proofErr w:type="gramEnd"/>
      <w:r>
        <w:rPr>
          <w:rFonts w:ascii="Arial" w:hAnsi="Arial" w:cs="Arial"/>
          <w:color w:val="212529"/>
        </w:rPr>
        <w:t xml:space="preserve"> и вручаются раздаточный материал с азбукой каждому ребенку, Приложение 1). Именно тогда для выполнения великой миссии просвещения выбор Константинопольского Патриарха пал на двух братьев: Константина (827-869) (его монашеское имя было Кирилл, а </w:t>
      </w:r>
      <w:proofErr w:type="gramStart"/>
      <w:r>
        <w:rPr>
          <w:rFonts w:ascii="Arial" w:hAnsi="Arial" w:cs="Arial"/>
          <w:color w:val="212529"/>
        </w:rPr>
        <w:t>в</w:t>
      </w:r>
      <w:proofErr w:type="gramEnd"/>
      <w:r>
        <w:rPr>
          <w:rFonts w:ascii="Arial" w:hAnsi="Arial" w:cs="Arial"/>
          <w:color w:val="212529"/>
        </w:rPr>
        <w:t xml:space="preserve"> миру прозвали Философ), и </w:t>
      </w:r>
      <w:proofErr w:type="spellStart"/>
      <w:r>
        <w:rPr>
          <w:rFonts w:ascii="Arial" w:hAnsi="Arial" w:cs="Arial"/>
          <w:color w:val="212529"/>
        </w:rPr>
        <w:t>Мефодия</w:t>
      </w:r>
      <w:proofErr w:type="spellEnd"/>
      <w:r>
        <w:rPr>
          <w:rFonts w:ascii="Arial" w:hAnsi="Arial" w:cs="Arial"/>
          <w:color w:val="212529"/>
        </w:rPr>
        <w:t xml:space="preserve"> (815-885). Оба они родились в греческом городе </w:t>
      </w:r>
      <w:proofErr w:type="spellStart"/>
      <w:r>
        <w:rPr>
          <w:rFonts w:ascii="Arial" w:hAnsi="Arial" w:cs="Arial"/>
          <w:color w:val="212529"/>
        </w:rPr>
        <w:t>Солуни</w:t>
      </w:r>
      <w:proofErr w:type="spellEnd"/>
      <w:r>
        <w:rPr>
          <w:rFonts w:ascii="Arial" w:hAnsi="Arial" w:cs="Arial"/>
          <w:color w:val="212529"/>
        </w:rPr>
        <w:t xml:space="preserve"> (сейчас этот город известен под названием Салоники) – отсюда и называют великих просветителей «</w:t>
      </w:r>
      <w:proofErr w:type="spellStart"/>
      <w:r>
        <w:rPr>
          <w:rFonts w:ascii="Arial" w:hAnsi="Arial" w:cs="Arial"/>
          <w:color w:val="212529"/>
        </w:rPr>
        <w:t>Солунские</w:t>
      </w:r>
      <w:proofErr w:type="spellEnd"/>
      <w:r>
        <w:rPr>
          <w:rFonts w:ascii="Arial" w:hAnsi="Arial" w:cs="Arial"/>
          <w:color w:val="212529"/>
        </w:rPr>
        <w:t xml:space="preserve"> братья». К 863 г. они оба служили при Константинопольском дворе. Император знал их как людей высокообразованных и искусных дипломатов.</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Целью императора была политическая и духовная экспансия в среде восточных славян. Но на деле святые просветители Кирилл и </w:t>
      </w:r>
      <w:proofErr w:type="spellStart"/>
      <w:r>
        <w:rPr>
          <w:rFonts w:ascii="Arial" w:hAnsi="Arial" w:cs="Arial"/>
          <w:color w:val="212529"/>
        </w:rPr>
        <w:t>Мефодий</w:t>
      </w:r>
      <w:proofErr w:type="spellEnd"/>
      <w:r>
        <w:rPr>
          <w:rFonts w:ascii="Arial" w:hAnsi="Arial" w:cs="Arial"/>
          <w:color w:val="212529"/>
        </w:rPr>
        <w:t xml:space="preserve"> боролись за право славян на подлинную духовную самостоятельность, на равенство славянского языка с </w:t>
      </w:r>
      <w:proofErr w:type="gramStart"/>
      <w:r>
        <w:rPr>
          <w:rFonts w:ascii="Arial" w:hAnsi="Arial" w:cs="Arial"/>
          <w:color w:val="212529"/>
        </w:rPr>
        <w:t>греческим</w:t>
      </w:r>
      <w:proofErr w:type="gramEnd"/>
      <w:r>
        <w:rPr>
          <w:rFonts w:ascii="Arial" w:hAnsi="Arial" w:cs="Arial"/>
          <w:color w:val="212529"/>
        </w:rPr>
        <w:t xml:space="preserve">, латинским и еврейским, за право вести богослужения на славянском языке. По свидетельству Черноризца </w:t>
      </w:r>
      <w:proofErr w:type="gramStart"/>
      <w:r>
        <w:rPr>
          <w:rFonts w:ascii="Arial" w:hAnsi="Arial" w:cs="Arial"/>
          <w:color w:val="212529"/>
        </w:rPr>
        <w:t>Храбра</w:t>
      </w:r>
      <w:proofErr w:type="gramEnd"/>
      <w:r>
        <w:rPr>
          <w:rFonts w:ascii="Arial" w:hAnsi="Arial" w:cs="Arial"/>
          <w:color w:val="212529"/>
        </w:rPr>
        <w:t xml:space="preserve"> Кирилл изобрел алфавит, состоящий из 38 букв, из которых 24 практически соответствовали буквам греческого алфавита. Так возникла первая азбука.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3 чтец (4 слайд)</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Самая древняя русская рукописная книга «Остромирово Евангелие» написана в середине XI века. Более 900 лет назад мастер книжного дела писец Григорий переписал это Евангелие для новгородского посадника Остромира.                "Остромирово Евангелие" не просто древнейшая русская книга. Это истинный шедевр книжного искусства: написана на отличном пергамене (294 листа)</w:t>
      </w:r>
      <w:proofErr w:type="gramStart"/>
      <w:r>
        <w:rPr>
          <w:rFonts w:ascii="Arial" w:hAnsi="Arial" w:cs="Arial"/>
          <w:color w:val="212529"/>
        </w:rPr>
        <w:t xml:space="preserve"> .</w:t>
      </w:r>
      <w:proofErr w:type="gramEnd"/>
      <w:r>
        <w:rPr>
          <w:rFonts w:ascii="Arial" w:hAnsi="Arial" w:cs="Arial"/>
          <w:color w:val="212529"/>
        </w:rPr>
        <w:t xml:space="preserve"> Текст  предваряет нарядная заставка в виде орнаментальной рамки </w:t>
      </w:r>
      <w:r>
        <w:rPr>
          <w:rFonts w:ascii="Arial" w:hAnsi="Arial" w:cs="Arial"/>
          <w:color w:val="212529"/>
        </w:rPr>
        <w:lastRenderedPageBreak/>
        <w:t>– фантастические цветы на золотом фоне. В рамке кириллицей вписано: "Евангелие от Иоанна. Глава</w:t>
      </w:r>
      <w:proofErr w:type="gramStart"/>
      <w:r>
        <w:rPr>
          <w:rFonts w:ascii="Arial" w:hAnsi="Arial" w:cs="Arial"/>
          <w:color w:val="212529"/>
        </w:rPr>
        <w:t xml:space="preserve"> А</w:t>
      </w:r>
      <w:proofErr w:type="gramEnd"/>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Древнерусские рукописные книги обычно больших размеров. "Остромирово Евангелие", например, – 35x30 см. Такие книги не ставили на полку, а клали плашмя.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Дьякон Григорий писал "Остромирово Евангелие" шесть месяцев и двадцать дней – по полтора листа в день. Долгое время книга эта хранилась в библиотеке Софийского собора в Новгороде – древнейшем книжном собрании, основанном Ярославом Мудрым.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Сейчас книга хранится в Санкт-Петербурге, в Государственной публичной библиотеке имени М. Е. Салтыкова-Щедрина.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Учитель</w:t>
      </w:r>
      <w:r w:rsidR="00503861">
        <w:rPr>
          <w:rFonts w:ascii="Arial" w:hAnsi="Arial" w:cs="Arial"/>
          <w:b/>
          <w:bCs/>
          <w:color w:val="212529"/>
        </w:rPr>
        <w:t xml:space="preserve"> </w:t>
      </w:r>
      <w:r>
        <w:rPr>
          <w:rFonts w:ascii="Arial" w:hAnsi="Arial" w:cs="Arial"/>
          <w:color w:val="212529"/>
        </w:rPr>
        <w:t>(Слайд 5) Создание рукописи - это тяжёлый и изнурительный труд. Рабочий день длился летом от восхода и до заката солнца, зимой же захватывали и тёмную половину дня, когда писали при свечах или лучинах.</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Основными центрами </w:t>
      </w:r>
      <w:proofErr w:type="spellStart"/>
      <w:r>
        <w:rPr>
          <w:rFonts w:ascii="Arial" w:hAnsi="Arial" w:cs="Arial"/>
          <w:color w:val="212529"/>
        </w:rPr>
        <w:t>книгописания</w:t>
      </w:r>
      <w:proofErr w:type="spellEnd"/>
      <w:r>
        <w:rPr>
          <w:rFonts w:ascii="Arial" w:hAnsi="Arial" w:cs="Arial"/>
          <w:color w:val="212529"/>
        </w:rPr>
        <w:t xml:space="preserve"> в средние века служили  монастыри.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 монастырской книжной мастерской царила строгая дисциплина. За ослушание, небрежность сажали на сухой паёк. Сохранились древние миниатюры, изображающие монахов – переписчиков книг за работой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Изготовление древних рукописных книг было делом дорогим и трудоёмким. Материалом для них служил </w:t>
      </w:r>
      <w:r>
        <w:rPr>
          <w:rFonts w:ascii="Arial" w:hAnsi="Arial" w:cs="Arial"/>
          <w:b/>
          <w:bCs/>
          <w:color w:val="212529"/>
        </w:rPr>
        <w:t>пергамен </w:t>
      </w:r>
      <w:r>
        <w:rPr>
          <w:rFonts w:ascii="Arial" w:hAnsi="Arial" w:cs="Arial"/>
          <w:color w:val="212529"/>
        </w:rPr>
        <w:t>(или пергамент) – кожа особой выделки</w:t>
      </w:r>
      <w:proofErr w:type="gramStart"/>
      <w:r>
        <w:rPr>
          <w:rFonts w:ascii="Arial" w:hAnsi="Arial" w:cs="Arial"/>
          <w:color w:val="212529"/>
        </w:rPr>
        <w:t>.(</w:t>
      </w:r>
      <w:proofErr w:type="gramEnd"/>
      <w:r>
        <w:rPr>
          <w:rFonts w:ascii="Arial" w:hAnsi="Arial" w:cs="Arial"/>
          <w:color w:val="212529"/>
        </w:rPr>
        <w:t>слайд 6)</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По свидетельству одного из писцов, работавшего на рубеже XIV-XV вв., за кожу для книги было уплачено три рубля.  В то время на эти деньги можно было купить три лошади.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(Слайд 7) Писали книги обычно гусиным пером и чернилами. Привилегию писать лебединым и даже павлиньим пером имел царь.</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Поскольку книга стоила дорого, её берегли. Для защиты от механических повреждений делали переплёт из двух досок, обтянутых кожей и имевших застёжку на боковом срезе</w:t>
      </w:r>
      <w:proofErr w:type="gramStart"/>
      <w:r>
        <w:rPr>
          <w:rFonts w:ascii="Arial" w:hAnsi="Arial" w:cs="Arial"/>
          <w:color w:val="212529"/>
        </w:rPr>
        <w:t>.(</w:t>
      </w:r>
      <w:proofErr w:type="gramEnd"/>
      <w:r>
        <w:rPr>
          <w:rFonts w:ascii="Arial" w:hAnsi="Arial" w:cs="Arial"/>
          <w:color w:val="212529"/>
        </w:rPr>
        <w:t xml:space="preserve"> Слайд 8)</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Иногда переплёт оковывали золотом и серебром, украшали драгоценными камнями.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Средневековые рукописные книги нарядно оформлялись. Перед текстом обязательно делали заставку – небольшую орнаментальную композицию, часто в форме рамки вокруг названия главы или раздела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Ученик 1.</w:t>
      </w:r>
      <w:r>
        <w:rPr>
          <w:rFonts w:ascii="Arial" w:hAnsi="Arial" w:cs="Arial"/>
          <w:color w:val="212529"/>
        </w:rPr>
        <w:t>Искусно  предки  книги  украшали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Камнями,  позолотой  и  эмалью.</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И  словно  драгоценные  венцы,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Евангелия  старинные  сияли.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 обителях.  Послушники-писцы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Старательно  умелою  рукой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Строку  вели  усердно  за  строкой.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Письма  славянского  узорчатая  вязь</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Орнаментом  цветочным  оплелась.</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lastRenderedPageBreak/>
        <w:t>А  силуэты лесных  зверей  и  птиц</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Цветами,  травами  и  стеблями  вились.</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Ученик 2 .</w:t>
      </w:r>
      <w:r>
        <w:rPr>
          <w:rFonts w:ascii="Arial" w:hAnsi="Arial" w:cs="Arial"/>
          <w:color w:val="212529"/>
        </w:rPr>
        <w:t xml:space="preserve">Первую, заглавную букву в тексте – "инициал" – писали крупнее и красивее остальных, украшали орнаментом, иногда в виде человечка, животного, </w:t>
      </w:r>
      <w:proofErr w:type="spellStart"/>
      <w:r>
        <w:rPr>
          <w:rFonts w:ascii="Arial" w:hAnsi="Arial" w:cs="Arial"/>
          <w:color w:val="212529"/>
        </w:rPr>
        <w:t>птицы</w:t>
      </w:r>
      <w:proofErr w:type="gramStart"/>
      <w:r>
        <w:rPr>
          <w:rFonts w:ascii="Arial" w:hAnsi="Arial" w:cs="Arial"/>
          <w:color w:val="212529"/>
        </w:rPr>
        <w:t>,ф</w:t>
      </w:r>
      <w:proofErr w:type="gramEnd"/>
      <w:r>
        <w:rPr>
          <w:rFonts w:ascii="Arial" w:hAnsi="Arial" w:cs="Arial"/>
          <w:color w:val="212529"/>
        </w:rPr>
        <w:t>антастического</w:t>
      </w:r>
      <w:proofErr w:type="spellEnd"/>
      <w:r>
        <w:rPr>
          <w:rFonts w:ascii="Arial" w:hAnsi="Arial" w:cs="Arial"/>
          <w:color w:val="212529"/>
        </w:rPr>
        <w:t xml:space="preserve"> существа.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Древние рукописи иллюстрировали и заботливо украшали. Их называли «цветоносными», так как для рисунков русские мастера использовали многие цвета, а в Европе в основном только красный.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 Остромировом Евангелии — три большие иллюстрации, на которых изображены апостолы Марк, Иоанн и Лука (составители Евангелия).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Среди рукописных книг было много </w:t>
      </w:r>
      <w:r>
        <w:rPr>
          <w:rFonts w:ascii="Arial" w:hAnsi="Arial" w:cs="Arial"/>
          <w:b/>
          <w:bCs/>
          <w:color w:val="212529"/>
        </w:rPr>
        <w:t>летописей</w:t>
      </w:r>
      <w:r>
        <w:rPr>
          <w:rFonts w:ascii="Arial" w:hAnsi="Arial" w:cs="Arial"/>
          <w:color w:val="212529"/>
        </w:rPr>
        <w:t>.</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Текст летописи состоит из погодных (составленных по годам) записей. Каждая из них начинается словами: "в лето такое-то"... и сообщений о событиях, которые произошли в этом году. Сообщения бывают и короткими, и длинными, иногда они даже включают пространные повести о важных событиях.  Но иногда летописец ограничивался кратким замечанием типа: " В лето 6752 (1244)  не </w:t>
      </w:r>
      <w:proofErr w:type="spellStart"/>
      <w:r>
        <w:rPr>
          <w:rFonts w:ascii="Arial" w:hAnsi="Arial" w:cs="Arial"/>
          <w:color w:val="212529"/>
        </w:rPr>
        <w:t>бысть</w:t>
      </w:r>
      <w:proofErr w:type="spellEnd"/>
      <w:r>
        <w:rPr>
          <w:rFonts w:ascii="Arial" w:hAnsi="Arial" w:cs="Arial"/>
          <w:color w:val="212529"/>
        </w:rPr>
        <w:t xml:space="preserve"> ничтоже" (ничего не было).</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Самое знаменитое из летописных сочинений (12 в.), описывающее в основном историю восточных славян (повествование начинается от Всемирного потопа),  исторические и полулегендарные события, происходившие в Древней Руси </w:t>
      </w:r>
      <w:r>
        <w:rPr>
          <w:rFonts w:ascii="Arial" w:hAnsi="Arial" w:cs="Arial"/>
          <w:b/>
          <w:bCs/>
          <w:color w:val="212529"/>
        </w:rPr>
        <w:t>Повесть временных лет</w:t>
      </w:r>
      <w:r>
        <w:rPr>
          <w:rFonts w:ascii="Arial" w:hAnsi="Arial" w:cs="Arial"/>
          <w:color w:val="212529"/>
        </w:rPr>
        <w:t> - труд нескольких монахов Киево-Печерской лавры, прежде всего </w:t>
      </w:r>
      <w:r>
        <w:rPr>
          <w:rFonts w:ascii="Arial" w:hAnsi="Arial" w:cs="Arial"/>
          <w:b/>
          <w:bCs/>
          <w:color w:val="212529"/>
        </w:rPr>
        <w:t>Нестора </w:t>
      </w:r>
      <w:r>
        <w:rPr>
          <w:rFonts w:ascii="Arial" w:hAnsi="Arial" w:cs="Arial"/>
          <w:color w:val="212529"/>
        </w:rPr>
        <w:t>(по-другому памятник называется Летопись Нестора)</w:t>
      </w:r>
      <w:proofErr w:type="gramStart"/>
      <w:r>
        <w:rPr>
          <w:rFonts w:ascii="Arial" w:hAnsi="Arial" w:cs="Arial"/>
          <w:color w:val="212529"/>
        </w:rPr>
        <w:t>.(</w:t>
      </w:r>
      <w:proofErr w:type="gramEnd"/>
      <w:r>
        <w:rPr>
          <w:rFonts w:ascii="Arial" w:hAnsi="Arial" w:cs="Arial"/>
          <w:color w:val="212529"/>
        </w:rPr>
        <w:t>слайд 9)</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Учитель. </w:t>
      </w:r>
      <w:r>
        <w:rPr>
          <w:rFonts w:ascii="Arial" w:hAnsi="Arial" w:cs="Arial"/>
          <w:color w:val="212529"/>
        </w:rPr>
        <w:t>«Реками, наполняющими Вселенную» назвал книги русский летописец XI века. Книги ценились на Руси, собирались в семьях несколькими поколениями, упоминались почти в каждой духовной грамоте (завещании) среди ценностей и родовых икон.</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Распространение письменности, опыт изготовления рукописных книг, </w:t>
      </w:r>
      <w:proofErr w:type="spellStart"/>
      <w:r>
        <w:rPr>
          <w:rFonts w:ascii="Arial" w:hAnsi="Arial" w:cs="Arial"/>
          <w:color w:val="212529"/>
        </w:rPr>
        <w:t>все</w:t>
      </w:r>
      <w:proofErr w:type="gramStart"/>
      <w:r>
        <w:rPr>
          <w:rFonts w:ascii="Arial" w:hAnsi="Arial" w:cs="Arial"/>
          <w:color w:val="212529"/>
        </w:rPr>
        <w:t>.б</w:t>
      </w:r>
      <w:proofErr w:type="gramEnd"/>
      <w:r>
        <w:rPr>
          <w:rFonts w:ascii="Arial" w:hAnsi="Arial" w:cs="Arial"/>
          <w:color w:val="212529"/>
        </w:rPr>
        <w:t>ольшая</w:t>
      </w:r>
      <w:proofErr w:type="spellEnd"/>
      <w:r>
        <w:rPr>
          <w:rFonts w:ascii="Arial" w:hAnsi="Arial" w:cs="Arial"/>
          <w:color w:val="212529"/>
        </w:rPr>
        <w:t xml:space="preserve"> потребность в них положили начало новому этапу просвещения на Руси – книгопечатанию.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Первые печатные книги в Русском государстве появились лишь в середине 16 столетия, в пору царствования Ивана Грозного.</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Р</w:t>
      </w:r>
      <w:r>
        <w:rPr>
          <w:rFonts w:ascii="Arial" w:hAnsi="Arial" w:cs="Arial"/>
          <w:color w:val="212529"/>
        </w:rPr>
        <w:t>ешил царь Иван Грозный  в 1553 году устроить в Москве книгопечатню.</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Для помещения типографии Царь велел отстроить особые хоромы недалеко от Кремля на Никольской улице в соседстве с Никольским монастырем. Печатный двор был сооружен на средства самого Царя.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(Слайд 10)</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В 1563 году « государев Печатный двор» возглавил дьякон церкви Николая </w:t>
      </w:r>
      <w:proofErr w:type="spellStart"/>
      <w:r>
        <w:rPr>
          <w:rFonts w:ascii="Arial" w:hAnsi="Arial" w:cs="Arial"/>
          <w:color w:val="212529"/>
        </w:rPr>
        <w:t>Гостунского</w:t>
      </w:r>
      <w:proofErr w:type="spellEnd"/>
      <w:r>
        <w:rPr>
          <w:rFonts w:ascii="Arial" w:hAnsi="Arial" w:cs="Arial"/>
          <w:color w:val="212529"/>
        </w:rPr>
        <w:t xml:space="preserve"> в Московском Кремле -  Иван Федоров</w:t>
      </w:r>
      <w:proofErr w:type="gramStart"/>
      <w:r>
        <w:rPr>
          <w:rFonts w:ascii="Arial" w:hAnsi="Arial" w:cs="Arial"/>
          <w:color w:val="212529"/>
        </w:rPr>
        <w:t>.(</w:t>
      </w:r>
      <w:proofErr w:type="gramEnd"/>
      <w:r>
        <w:rPr>
          <w:rFonts w:ascii="Arial" w:hAnsi="Arial" w:cs="Arial"/>
          <w:color w:val="212529"/>
        </w:rPr>
        <w:t>Слайд 11)</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Иван Федоров был образованным человеком. Он хорошо разбирался в книгах, знал литейное дело, был и столяром, и маляром, и резчиком, и переплетчиком. </w:t>
      </w:r>
      <w:r>
        <w:rPr>
          <w:rFonts w:ascii="Arial" w:hAnsi="Arial" w:cs="Arial"/>
          <w:color w:val="212529"/>
        </w:rPr>
        <w:lastRenderedPageBreak/>
        <w:t xml:space="preserve">Иван Федоров закончил </w:t>
      </w:r>
      <w:proofErr w:type="spellStart"/>
      <w:r>
        <w:rPr>
          <w:rFonts w:ascii="Arial" w:hAnsi="Arial" w:cs="Arial"/>
          <w:color w:val="212529"/>
        </w:rPr>
        <w:t>Краковский</w:t>
      </w:r>
      <w:proofErr w:type="spellEnd"/>
      <w:r>
        <w:rPr>
          <w:rFonts w:ascii="Arial" w:hAnsi="Arial" w:cs="Arial"/>
          <w:color w:val="212529"/>
        </w:rPr>
        <w:t xml:space="preserve"> университет, знал древнегреческий язык, писал и печатал на этом языке, знал и латынь. В народе про него говорили: такой умелец, что и в чужих землях не </w:t>
      </w:r>
      <w:proofErr w:type="gramStart"/>
      <w:r>
        <w:rPr>
          <w:rFonts w:ascii="Arial" w:hAnsi="Arial" w:cs="Arial"/>
          <w:color w:val="212529"/>
        </w:rPr>
        <w:t>сыскать</w:t>
      </w:r>
      <w:proofErr w:type="gramEnd"/>
      <w:r>
        <w:rPr>
          <w:rFonts w:ascii="Arial" w:hAnsi="Arial" w:cs="Arial"/>
          <w:color w:val="212529"/>
        </w:rPr>
        <w:t>.</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Ученик 3.</w:t>
      </w: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Просыпались по застрехам птицы,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Запевали третьи петухи.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Поднималось солнце над столицей,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Золотя шатровые верхи.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Царь спешил на стройку. Там умело</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Возводили стены мастера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Для большого, для живого дела-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Первого печатного двора.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Ученик 1</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Вот они! Пока еще без крыши,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Меж лесами прорези окон.</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И заметно с каждым днем все выше</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Становится дом со всех сторон.</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Царь Иван </w:t>
      </w:r>
      <w:proofErr w:type="gramStart"/>
      <w:r>
        <w:rPr>
          <w:rFonts w:ascii="Arial" w:hAnsi="Arial" w:cs="Arial"/>
          <w:color w:val="212529"/>
        </w:rPr>
        <w:t>стал</w:t>
      </w:r>
      <w:proofErr w:type="gramEnd"/>
      <w:r>
        <w:rPr>
          <w:rFonts w:ascii="Arial" w:hAnsi="Arial" w:cs="Arial"/>
          <w:color w:val="212529"/>
        </w:rPr>
        <w:t xml:space="preserve"> будто ростом ниже,</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 мастером Иваном говоря.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Молодой, широкоплечий, статный</w:t>
      </w:r>
      <w:proofErr w:type="gramStart"/>
      <w:r>
        <w:rPr>
          <w:rFonts w:ascii="Arial" w:hAnsi="Arial" w:cs="Arial"/>
          <w:color w:val="212529"/>
        </w:rPr>
        <w:t xml:space="preserve"> ,</w:t>
      </w:r>
      <w:proofErr w:type="gramEnd"/>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Перед Грозным Федоров Иван</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Ученик 2</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О палате рассуждал печатной: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Где поставит он печатный стан;</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Пояснял он царственному тезке,</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Как сушить печатные листы,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Как хранятся для печати доски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Да какие буквы отлиты…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Грозный царь стоял и думу думал</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О дерзанье царственном своем.</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И в печати помощь видел Грозный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Для своих больших державных дел…</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Н. </w:t>
      </w:r>
      <w:proofErr w:type="spellStart"/>
      <w:r>
        <w:rPr>
          <w:rFonts w:ascii="Arial" w:hAnsi="Arial" w:cs="Arial"/>
          <w:color w:val="212529"/>
        </w:rPr>
        <w:t>Кончаловская</w:t>
      </w:r>
      <w:proofErr w:type="spellEnd"/>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Учитель:</w:t>
      </w:r>
      <w:r>
        <w:rPr>
          <w:rFonts w:ascii="Arial" w:hAnsi="Arial" w:cs="Arial"/>
          <w:color w:val="212529"/>
        </w:rPr>
        <w:t xml:space="preserve">10 лет работали Иван Федоров и его ученик  Петр </w:t>
      </w:r>
      <w:proofErr w:type="spellStart"/>
      <w:r>
        <w:rPr>
          <w:rFonts w:ascii="Arial" w:hAnsi="Arial" w:cs="Arial"/>
          <w:color w:val="212529"/>
        </w:rPr>
        <w:t>Мстиславец</w:t>
      </w:r>
      <w:proofErr w:type="spellEnd"/>
      <w:r>
        <w:rPr>
          <w:rFonts w:ascii="Arial" w:hAnsi="Arial" w:cs="Arial"/>
          <w:color w:val="212529"/>
        </w:rPr>
        <w:t xml:space="preserve"> над устроением Печатного Двора и только 19 апреля 1563 года приступили к изготовлению первой книги.  Иван Федоров сам строил печатные станки, сам отливал формы, для букв, сам набирал, сам правил. Много труда ушло на изготовление различных заставок, рисунков большого и малого размеров. Рисунки изображали и кедровые шишки, и диковинные плоды - ананасы, виноградную листву.</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Взял Иван Федоров страницу, оттиснул на ней узор, вырезанный на доске и смазанный черной краской.  Потом оттиснул украшения, все, что надо было напечатать для красоты красной краской. Дальше шли буквы более мелкие. Вот и готова первая страница!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(Слайд 12)</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lastRenderedPageBreak/>
        <w:t xml:space="preserve">Первую книгу делали целый  </w:t>
      </w:r>
      <w:proofErr w:type="gramStart"/>
      <w:r>
        <w:rPr>
          <w:rFonts w:ascii="Arial" w:hAnsi="Arial" w:cs="Arial"/>
          <w:color w:val="212529"/>
        </w:rPr>
        <w:t>год</w:t>
      </w:r>
      <w:proofErr w:type="gramEnd"/>
      <w:r>
        <w:rPr>
          <w:rFonts w:ascii="Arial" w:hAnsi="Arial" w:cs="Arial"/>
          <w:color w:val="212529"/>
        </w:rPr>
        <w:t xml:space="preserve"> и называлась она « Апостол»  («Деяния и Послания Апостолов»).  Выглядела она внушительно и красиво, и очень напоминала рукописную книгу: по буквам, по рисункам и по заставкам – концовкам, состояла из 267 листов.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Выбор "Апостола" для первого издания государственной типографии оправдан тем, что "Апостол" в Древней Руси использовался для обучения духовенства. В нем заключены первые образцы толкования учениками Христа Святого Писания.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Книга вышла в свет 1 марта 1564 года</w:t>
      </w:r>
      <w:proofErr w:type="gramStart"/>
      <w:r>
        <w:rPr>
          <w:rFonts w:ascii="Arial" w:hAnsi="Arial" w:cs="Arial"/>
          <w:color w:val="212529"/>
        </w:rPr>
        <w:t>  Э</w:t>
      </w:r>
      <w:proofErr w:type="gramEnd"/>
      <w:r>
        <w:rPr>
          <w:rFonts w:ascii="Arial" w:hAnsi="Arial" w:cs="Arial"/>
          <w:color w:val="212529"/>
        </w:rPr>
        <w:t>тот год и почитается началом московского да и всего русского книгопечатания.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Иван Федоров с Петром </w:t>
      </w:r>
      <w:proofErr w:type="spellStart"/>
      <w:r>
        <w:rPr>
          <w:rFonts w:ascii="Arial" w:hAnsi="Arial" w:cs="Arial"/>
          <w:color w:val="212529"/>
        </w:rPr>
        <w:t>Мстиславцем</w:t>
      </w:r>
      <w:proofErr w:type="spellEnd"/>
      <w:r>
        <w:rPr>
          <w:rFonts w:ascii="Arial" w:hAnsi="Arial" w:cs="Arial"/>
          <w:color w:val="212529"/>
        </w:rPr>
        <w:t xml:space="preserve"> вошли в историю как русские первопечатники, а их первое датированное творение стало образцом для последующих изданий.  До наших дней дошел 61 экземпляр этой книги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После выхода «Апостола»  стал Иван Федоров со своими подручными, готовить к изданию новую книгу - «</w:t>
      </w:r>
      <w:proofErr w:type="spellStart"/>
      <w:r>
        <w:rPr>
          <w:rFonts w:ascii="Arial" w:hAnsi="Arial" w:cs="Arial"/>
          <w:color w:val="212529"/>
        </w:rPr>
        <w:t>Часовник</w:t>
      </w:r>
      <w:proofErr w:type="spellEnd"/>
      <w:r>
        <w:rPr>
          <w:rFonts w:ascii="Arial" w:hAnsi="Arial" w:cs="Arial"/>
          <w:color w:val="212529"/>
        </w:rPr>
        <w:t>». Если «Апостол» выпускался год, то на «</w:t>
      </w:r>
      <w:proofErr w:type="spellStart"/>
      <w:r>
        <w:rPr>
          <w:rFonts w:ascii="Arial" w:hAnsi="Arial" w:cs="Arial"/>
          <w:color w:val="212529"/>
        </w:rPr>
        <w:t>Часовник</w:t>
      </w:r>
      <w:proofErr w:type="spellEnd"/>
      <w:r>
        <w:rPr>
          <w:rFonts w:ascii="Arial" w:hAnsi="Arial" w:cs="Arial"/>
          <w:color w:val="212529"/>
        </w:rPr>
        <w:t>» ушло всего 2 месяца.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(Слайд13)</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Одновременно с изданием «Апостола» шла работа над составлением и выпуском «Азбуки» - первого славянского учебника. Вышла она в  1574 году, она знакомила с русским алфавитом, учила составлять слоги и слова, большое внимание уделялось навыкам правильного чтения и  письма.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В школах при монастырях, церквах, где учили чтению по Азбуке, созданной Иваном Фёдоровым.</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Так и появились на Руси первые православные книги. В основном это были церковные книги, или азбука. Заслуга Ивана Фёдорова перед нами велика.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В Москве в Охотном ряду в 1907 году был заложен памятник Ивану Федорову работы Сергея Михайловича </w:t>
      </w:r>
      <w:proofErr w:type="spellStart"/>
      <w:r>
        <w:rPr>
          <w:rFonts w:ascii="Arial" w:hAnsi="Arial" w:cs="Arial"/>
          <w:color w:val="212529"/>
        </w:rPr>
        <w:t>Волнухина</w:t>
      </w:r>
      <w:proofErr w:type="spellEnd"/>
      <w:r>
        <w:rPr>
          <w:rFonts w:ascii="Arial" w:hAnsi="Arial" w:cs="Arial"/>
          <w:color w:val="212529"/>
        </w:rPr>
        <w:t>. Открытие состоялось 27 сентября 1909 года.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(Слайд 14)</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Таким мы и видим сегодня Ивана Федорова. Высокий лоб, волосы, перехваченные ремешком, внимательный взгляд из-под густых бровей.</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Ученик 3.</w:t>
      </w: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Мы умеем предками гордиться-</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Память о печатнике живет,</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Федорову памятник в столице</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Сохраняет бережно народ.</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Н. </w:t>
      </w:r>
      <w:proofErr w:type="spellStart"/>
      <w:r>
        <w:rPr>
          <w:rFonts w:ascii="Arial" w:hAnsi="Arial" w:cs="Arial"/>
          <w:color w:val="212529"/>
        </w:rPr>
        <w:t>Кончаловская</w:t>
      </w:r>
      <w:proofErr w:type="spellEnd"/>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Викторина на закрепление материала.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1.     Как звали создателей славянской азбуки?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2.     Как звали русского первопечатника?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3.     В каком году вышла в свет первая русская печатная датированная книга? Как она называлась?</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4.     По чьему повелению в Москве открыли типографию и начали печатать книги?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5.     Как называется первый русский учебник, который составил и напечатал Иван  Фёдоров?</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6.     Какая книга стала вершиной типографского искусства И.Фёдорова?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lastRenderedPageBreak/>
        <w:t>7.     Почему Фёдоров не мог сокращать время жизни своей ни плугом, ни сеянием семян?</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8.     В каком году умер И.Фёдоров? Где он похоронен?</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9.     Как называется первая буква славянской азбуки?</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10.   Последняя буква?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3. Итог классного часа.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В чём же ценность книг, неужели только в количестве труда в них вложенного?</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Ученик  6</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Книга</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Книга – учитель, книга - наставник.</w:t>
      </w:r>
      <w:r>
        <w:rPr>
          <w:rFonts w:ascii="Arial" w:hAnsi="Arial" w:cs="Arial"/>
          <w:color w:val="212529"/>
        </w:rPr>
        <w:br/>
        <w:t>Книга – близкий товарищ и друг.</w:t>
      </w:r>
      <w:r>
        <w:rPr>
          <w:rFonts w:ascii="Arial" w:hAnsi="Arial" w:cs="Arial"/>
          <w:color w:val="212529"/>
        </w:rPr>
        <w:br/>
        <w:t>Ум, как ручей, высыхает и старится,</w:t>
      </w:r>
      <w:r>
        <w:rPr>
          <w:rFonts w:ascii="Arial" w:hAnsi="Arial" w:cs="Arial"/>
          <w:color w:val="212529"/>
        </w:rPr>
        <w:br/>
        <w:t>Если выпустишь книгу из рук.</w:t>
      </w:r>
      <w:r>
        <w:rPr>
          <w:rFonts w:ascii="Arial" w:hAnsi="Arial" w:cs="Arial"/>
          <w:color w:val="212529"/>
        </w:rPr>
        <w:br/>
        <w:t>Книга – советчик, книга – разведчик,</w:t>
      </w:r>
      <w:r>
        <w:rPr>
          <w:rFonts w:ascii="Arial" w:hAnsi="Arial" w:cs="Arial"/>
          <w:color w:val="212529"/>
        </w:rPr>
        <w:br/>
        <w:t>Книга – активный борец и боец.</w:t>
      </w:r>
      <w:r>
        <w:rPr>
          <w:rFonts w:ascii="Arial" w:hAnsi="Arial" w:cs="Arial"/>
          <w:color w:val="212529"/>
        </w:rPr>
        <w:br/>
        <w:t>Книга - нетленная память и вечность,</w:t>
      </w:r>
      <w:r>
        <w:rPr>
          <w:rFonts w:ascii="Arial" w:hAnsi="Arial" w:cs="Arial"/>
          <w:color w:val="212529"/>
        </w:rPr>
        <w:br/>
        <w:t>Спутник планеты земли, наконец.</w:t>
      </w:r>
      <w:r>
        <w:rPr>
          <w:rFonts w:ascii="Arial" w:hAnsi="Arial" w:cs="Arial"/>
          <w:color w:val="212529"/>
        </w:rPr>
        <w:br/>
        <w:t>Книга не просто красивая мебель,</w:t>
      </w:r>
      <w:r>
        <w:rPr>
          <w:rFonts w:ascii="Arial" w:hAnsi="Arial" w:cs="Arial"/>
          <w:color w:val="212529"/>
        </w:rPr>
        <w:br/>
        <w:t>Не приложенье дубовых шкафов,</w:t>
      </w:r>
      <w:r>
        <w:rPr>
          <w:rFonts w:ascii="Arial" w:hAnsi="Arial" w:cs="Arial"/>
          <w:color w:val="212529"/>
        </w:rPr>
        <w:br/>
        <w:t>Книга – волшебник, умеющий небыль</w:t>
      </w:r>
      <w:proofErr w:type="gramStart"/>
      <w:r>
        <w:rPr>
          <w:rFonts w:ascii="Arial" w:hAnsi="Arial" w:cs="Arial"/>
          <w:color w:val="212529"/>
        </w:rPr>
        <w:br/>
        <w:t>В</w:t>
      </w:r>
      <w:proofErr w:type="gramEnd"/>
      <w:r>
        <w:rPr>
          <w:rFonts w:ascii="Arial" w:hAnsi="Arial" w:cs="Arial"/>
          <w:color w:val="212529"/>
        </w:rPr>
        <w:t xml:space="preserve"> быль превращать и в основу основ.</w:t>
      </w:r>
      <w:r>
        <w:rPr>
          <w:rFonts w:ascii="Arial" w:hAnsi="Arial" w:cs="Arial"/>
          <w:color w:val="212529"/>
        </w:rPr>
        <w:br/>
        <w:t>                                            (В. Боков)</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b/>
          <w:bCs/>
          <w:color w:val="212529"/>
        </w:rPr>
        <w:t> </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Style w:val="a7"/>
          <w:rFonts w:ascii="Arial" w:hAnsi="Arial" w:cs="Arial"/>
          <w:color w:val="212529"/>
        </w:rPr>
        <w:t>Список используемой литературы:</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1.     </w:t>
      </w:r>
      <w:proofErr w:type="spellStart"/>
      <w:r>
        <w:rPr>
          <w:rFonts w:ascii="Arial" w:hAnsi="Arial" w:cs="Arial"/>
          <w:color w:val="212529"/>
        </w:rPr>
        <w:t>Баренбаум</w:t>
      </w:r>
      <w:proofErr w:type="spellEnd"/>
      <w:r>
        <w:rPr>
          <w:rFonts w:ascii="Arial" w:hAnsi="Arial" w:cs="Arial"/>
          <w:color w:val="212529"/>
        </w:rPr>
        <w:t xml:space="preserve">, И.Е. История книги: </w:t>
      </w:r>
      <w:proofErr w:type="spellStart"/>
      <w:r>
        <w:rPr>
          <w:rFonts w:ascii="Arial" w:hAnsi="Arial" w:cs="Arial"/>
          <w:color w:val="212529"/>
        </w:rPr>
        <w:t>учеб</w:t>
      </w:r>
      <w:proofErr w:type="gramStart"/>
      <w:r>
        <w:rPr>
          <w:rFonts w:ascii="Arial" w:hAnsi="Arial" w:cs="Arial"/>
          <w:color w:val="212529"/>
        </w:rPr>
        <w:t>.д</w:t>
      </w:r>
      <w:proofErr w:type="gramEnd"/>
      <w:r>
        <w:rPr>
          <w:rFonts w:ascii="Arial" w:hAnsi="Arial" w:cs="Arial"/>
          <w:color w:val="212529"/>
        </w:rPr>
        <w:t>ля</w:t>
      </w:r>
      <w:proofErr w:type="spellEnd"/>
      <w:r>
        <w:rPr>
          <w:rFonts w:ascii="Arial" w:hAnsi="Arial" w:cs="Arial"/>
          <w:color w:val="212529"/>
        </w:rPr>
        <w:t xml:space="preserve"> вузов/ И.Е.Баренбаум.-2-е изд., </w:t>
      </w:r>
      <w:proofErr w:type="spellStart"/>
      <w:r>
        <w:rPr>
          <w:rFonts w:ascii="Arial" w:hAnsi="Arial" w:cs="Arial"/>
          <w:color w:val="212529"/>
        </w:rPr>
        <w:t>испр</w:t>
      </w:r>
      <w:proofErr w:type="spellEnd"/>
      <w:r>
        <w:rPr>
          <w:rFonts w:ascii="Arial" w:hAnsi="Arial" w:cs="Arial"/>
          <w:color w:val="212529"/>
        </w:rPr>
        <w:t>. и доп.-М.: Книга, 1984.-218 с.</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2.     Владимиров, Л.И. Всеобщая история книги/ Л.И.Владимиров; ред. </w:t>
      </w:r>
      <w:proofErr w:type="spellStart"/>
      <w:r>
        <w:rPr>
          <w:rFonts w:ascii="Arial" w:hAnsi="Arial" w:cs="Arial"/>
          <w:color w:val="212529"/>
        </w:rPr>
        <w:t>В.К.Ронин</w:t>
      </w:r>
      <w:proofErr w:type="spellEnd"/>
      <w:r>
        <w:rPr>
          <w:rFonts w:ascii="Arial" w:hAnsi="Arial" w:cs="Arial"/>
          <w:color w:val="212529"/>
        </w:rPr>
        <w:t xml:space="preserve">. - М.: Книга, 1988.-312 </w:t>
      </w:r>
      <w:proofErr w:type="gramStart"/>
      <w:r>
        <w:rPr>
          <w:rFonts w:ascii="Arial" w:hAnsi="Arial" w:cs="Arial"/>
          <w:color w:val="212529"/>
        </w:rPr>
        <w:t>с</w:t>
      </w:r>
      <w:proofErr w:type="gramEnd"/>
      <w:r>
        <w:rPr>
          <w:rFonts w:ascii="Arial" w:hAnsi="Arial" w:cs="Arial"/>
          <w:color w:val="212529"/>
        </w:rPr>
        <w:t>.</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3.     </w:t>
      </w:r>
      <w:proofErr w:type="spellStart"/>
      <w:r>
        <w:rPr>
          <w:rFonts w:ascii="Arial" w:hAnsi="Arial" w:cs="Arial"/>
          <w:color w:val="212529"/>
        </w:rPr>
        <w:t>Немировский</w:t>
      </w:r>
      <w:proofErr w:type="spellEnd"/>
      <w:r>
        <w:rPr>
          <w:rFonts w:ascii="Arial" w:hAnsi="Arial" w:cs="Arial"/>
          <w:color w:val="212529"/>
        </w:rPr>
        <w:t xml:space="preserve">, Е.Л. По следам первопечатника/ </w:t>
      </w:r>
      <w:proofErr w:type="spellStart"/>
      <w:r>
        <w:rPr>
          <w:rFonts w:ascii="Arial" w:hAnsi="Arial" w:cs="Arial"/>
          <w:color w:val="212529"/>
        </w:rPr>
        <w:t>Е.Л.Немировский</w:t>
      </w:r>
      <w:proofErr w:type="spellEnd"/>
      <w:r>
        <w:rPr>
          <w:rFonts w:ascii="Arial" w:hAnsi="Arial" w:cs="Arial"/>
          <w:color w:val="212529"/>
        </w:rPr>
        <w:t xml:space="preserve">. - М.: Современник, 1983.-215 </w:t>
      </w:r>
      <w:proofErr w:type="gramStart"/>
      <w:r>
        <w:rPr>
          <w:rFonts w:ascii="Arial" w:hAnsi="Arial" w:cs="Arial"/>
          <w:color w:val="212529"/>
        </w:rPr>
        <w:t>с</w:t>
      </w:r>
      <w:proofErr w:type="gramEnd"/>
      <w:r>
        <w:rPr>
          <w:rFonts w:ascii="Arial" w:hAnsi="Arial" w:cs="Arial"/>
          <w:color w:val="212529"/>
        </w:rPr>
        <w:t>.</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 xml:space="preserve">4.     Осетров, Е.И. Сказ о </w:t>
      </w:r>
      <w:proofErr w:type="spellStart"/>
      <w:r>
        <w:rPr>
          <w:rFonts w:ascii="Arial" w:hAnsi="Arial" w:cs="Arial"/>
          <w:color w:val="212529"/>
        </w:rPr>
        <w:t>друкаре</w:t>
      </w:r>
      <w:proofErr w:type="spellEnd"/>
      <w:r>
        <w:rPr>
          <w:rFonts w:ascii="Arial" w:hAnsi="Arial" w:cs="Arial"/>
          <w:color w:val="212529"/>
        </w:rPr>
        <w:t xml:space="preserve"> Иване и его книгах/ Е.И.Осетров.- М.: Малыш, 1983.-92 </w:t>
      </w:r>
      <w:proofErr w:type="gramStart"/>
      <w:r>
        <w:rPr>
          <w:rFonts w:ascii="Arial" w:hAnsi="Arial" w:cs="Arial"/>
          <w:color w:val="212529"/>
        </w:rPr>
        <w:t>с</w:t>
      </w:r>
      <w:proofErr w:type="gramEnd"/>
      <w:r>
        <w:rPr>
          <w:rFonts w:ascii="Arial" w:hAnsi="Arial" w:cs="Arial"/>
          <w:color w:val="212529"/>
        </w:rPr>
        <w:t>.</w:t>
      </w:r>
    </w:p>
    <w:p w:rsidR="00DC7406" w:rsidRDefault="00DC7406" w:rsidP="00437123">
      <w:pPr>
        <w:pStyle w:val="a4"/>
        <w:shd w:val="clear" w:color="auto" w:fill="FFFFFF"/>
        <w:spacing w:before="0" w:beforeAutospacing="0" w:after="0" w:afterAutospacing="0" w:line="306" w:lineRule="atLeast"/>
        <w:rPr>
          <w:rFonts w:ascii="Arial" w:hAnsi="Arial" w:cs="Arial"/>
          <w:color w:val="212529"/>
        </w:rPr>
      </w:pPr>
      <w:r>
        <w:rPr>
          <w:rFonts w:ascii="Arial" w:hAnsi="Arial" w:cs="Arial"/>
          <w:color w:val="212529"/>
        </w:rPr>
        <w:t>5.     Из истории русской письменности: о славянской азбуке, первой русской книге «Слово о полку Игореве», русском издателе Иване Сытине [</w:t>
      </w:r>
      <w:proofErr w:type="spellStart"/>
      <w:r>
        <w:rPr>
          <w:rFonts w:ascii="Arial" w:hAnsi="Arial" w:cs="Arial"/>
          <w:color w:val="212529"/>
        </w:rPr>
        <w:t>Видиозапись</w:t>
      </w:r>
      <w:proofErr w:type="spellEnd"/>
      <w:r>
        <w:rPr>
          <w:rFonts w:ascii="Arial" w:hAnsi="Arial" w:cs="Arial"/>
          <w:color w:val="212529"/>
        </w:rPr>
        <w:t xml:space="preserve">]. - М.: </w:t>
      </w:r>
      <w:proofErr w:type="spellStart"/>
      <w:r>
        <w:rPr>
          <w:rFonts w:ascii="Arial" w:hAnsi="Arial" w:cs="Arial"/>
          <w:color w:val="212529"/>
        </w:rPr>
        <w:t>Центрнаучфильм</w:t>
      </w:r>
      <w:proofErr w:type="spellEnd"/>
      <w:r>
        <w:rPr>
          <w:rFonts w:ascii="Arial" w:hAnsi="Arial" w:cs="Arial"/>
          <w:color w:val="212529"/>
        </w:rPr>
        <w:t>: Видеостудия «Кварт», 2002.</w:t>
      </w:r>
    </w:p>
    <w:p w:rsidR="003B1D1E" w:rsidRPr="006D7E0F" w:rsidRDefault="003B1D1E" w:rsidP="00437123">
      <w:pPr>
        <w:spacing w:after="0"/>
        <w:rPr>
          <w:rFonts w:ascii="Times New Roman" w:hAnsi="Times New Roman" w:cs="Times New Roman"/>
          <w:sz w:val="28"/>
          <w:szCs w:val="28"/>
        </w:rPr>
      </w:pPr>
    </w:p>
    <w:sectPr w:rsidR="003B1D1E" w:rsidRPr="006D7E0F" w:rsidSect="003D4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B7CE8"/>
    <w:multiLevelType w:val="multilevel"/>
    <w:tmpl w:val="55DA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584A"/>
    <w:rsid w:val="00032AB3"/>
    <w:rsid w:val="000E15E2"/>
    <w:rsid w:val="000F78FD"/>
    <w:rsid w:val="00141332"/>
    <w:rsid w:val="002A7E64"/>
    <w:rsid w:val="003B1D1E"/>
    <w:rsid w:val="003D4BE2"/>
    <w:rsid w:val="00437123"/>
    <w:rsid w:val="004479DC"/>
    <w:rsid w:val="00503861"/>
    <w:rsid w:val="005369BD"/>
    <w:rsid w:val="00621A66"/>
    <w:rsid w:val="006D7E0F"/>
    <w:rsid w:val="007123AA"/>
    <w:rsid w:val="008B584A"/>
    <w:rsid w:val="008D3421"/>
    <w:rsid w:val="009223A1"/>
    <w:rsid w:val="009A5D41"/>
    <w:rsid w:val="00B03660"/>
    <w:rsid w:val="00B11572"/>
    <w:rsid w:val="00B943AD"/>
    <w:rsid w:val="00C86829"/>
    <w:rsid w:val="00D06CB7"/>
    <w:rsid w:val="00D57A14"/>
    <w:rsid w:val="00DC7406"/>
    <w:rsid w:val="00E47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BE2"/>
  </w:style>
  <w:style w:type="paragraph" w:styleId="1">
    <w:name w:val="heading 1"/>
    <w:basedOn w:val="a"/>
    <w:link w:val="10"/>
    <w:uiPriority w:val="9"/>
    <w:qFormat/>
    <w:rsid w:val="008B58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B58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B115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84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B584A"/>
    <w:rPr>
      <w:rFonts w:ascii="Times New Roman" w:eastAsia="Times New Roman" w:hAnsi="Times New Roman" w:cs="Times New Roman"/>
      <w:b/>
      <w:bCs/>
      <w:sz w:val="27"/>
      <w:szCs w:val="27"/>
    </w:rPr>
  </w:style>
  <w:style w:type="character" w:styleId="a3">
    <w:name w:val="Hyperlink"/>
    <w:basedOn w:val="a0"/>
    <w:uiPriority w:val="99"/>
    <w:semiHidden/>
    <w:unhideWhenUsed/>
    <w:rsid w:val="008B584A"/>
    <w:rPr>
      <w:color w:val="0000FF"/>
      <w:u w:val="single"/>
    </w:rPr>
  </w:style>
  <w:style w:type="paragraph" w:styleId="a4">
    <w:name w:val="Normal (Web)"/>
    <w:basedOn w:val="a"/>
    <w:uiPriority w:val="99"/>
    <w:unhideWhenUsed/>
    <w:rsid w:val="008B584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B58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584A"/>
    <w:rPr>
      <w:rFonts w:ascii="Tahoma" w:hAnsi="Tahoma" w:cs="Tahoma"/>
      <w:sz w:val="16"/>
      <w:szCs w:val="16"/>
    </w:rPr>
  </w:style>
  <w:style w:type="character" w:customStyle="1" w:styleId="40">
    <w:name w:val="Заголовок 4 Знак"/>
    <w:basedOn w:val="a0"/>
    <w:link w:val="4"/>
    <w:uiPriority w:val="9"/>
    <w:semiHidden/>
    <w:rsid w:val="00B11572"/>
    <w:rPr>
      <w:rFonts w:asciiTheme="majorHAnsi" w:eastAsiaTheme="majorEastAsia" w:hAnsiTheme="majorHAnsi" w:cstheme="majorBidi"/>
      <w:b/>
      <w:bCs/>
      <w:i/>
      <w:iCs/>
      <w:color w:val="4F81BD" w:themeColor="accent1"/>
    </w:rPr>
  </w:style>
  <w:style w:type="character" w:styleId="a7">
    <w:name w:val="Strong"/>
    <w:basedOn w:val="a0"/>
    <w:uiPriority w:val="22"/>
    <w:qFormat/>
    <w:rsid w:val="00B11572"/>
    <w:rPr>
      <w:b/>
      <w:bCs/>
    </w:rPr>
  </w:style>
  <w:style w:type="character" w:styleId="a8">
    <w:name w:val="Emphasis"/>
    <w:basedOn w:val="a0"/>
    <w:uiPriority w:val="20"/>
    <w:qFormat/>
    <w:rsid w:val="00B11572"/>
    <w:rPr>
      <w:i/>
      <w:iCs/>
    </w:rPr>
  </w:style>
  <w:style w:type="character" w:customStyle="1" w:styleId="descr-secondary">
    <w:name w:val="descr-secondary"/>
    <w:basedOn w:val="a0"/>
    <w:rsid w:val="00DC7406"/>
  </w:style>
  <w:style w:type="paragraph" w:customStyle="1" w:styleId="descr-gray">
    <w:name w:val="descr-gray"/>
    <w:basedOn w:val="a"/>
    <w:rsid w:val="00DC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elm">
    <w:name w:val="inselm"/>
    <w:basedOn w:val="a0"/>
    <w:rsid w:val="00DC7406"/>
  </w:style>
</w:styles>
</file>

<file path=word/webSettings.xml><?xml version="1.0" encoding="utf-8"?>
<w:webSettings xmlns:r="http://schemas.openxmlformats.org/officeDocument/2006/relationships" xmlns:w="http://schemas.openxmlformats.org/wordprocessingml/2006/main">
  <w:divs>
    <w:div w:id="767426582">
      <w:bodyDiv w:val="1"/>
      <w:marLeft w:val="0"/>
      <w:marRight w:val="0"/>
      <w:marTop w:val="0"/>
      <w:marBottom w:val="0"/>
      <w:divBdr>
        <w:top w:val="none" w:sz="0" w:space="0" w:color="auto"/>
        <w:left w:val="none" w:sz="0" w:space="0" w:color="auto"/>
        <w:bottom w:val="none" w:sz="0" w:space="0" w:color="auto"/>
        <w:right w:val="none" w:sz="0" w:space="0" w:color="auto"/>
      </w:divBdr>
    </w:div>
    <w:div w:id="839809435">
      <w:bodyDiv w:val="1"/>
      <w:marLeft w:val="0"/>
      <w:marRight w:val="0"/>
      <w:marTop w:val="0"/>
      <w:marBottom w:val="0"/>
      <w:divBdr>
        <w:top w:val="none" w:sz="0" w:space="0" w:color="auto"/>
        <w:left w:val="none" w:sz="0" w:space="0" w:color="auto"/>
        <w:bottom w:val="none" w:sz="0" w:space="0" w:color="auto"/>
        <w:right w:val="none" w:sz="0" w:space="0" w:color="auto"/>
      </w:divBdr>
      <w:divsChild>
        <w:div w:id="1807047120">
          <w:marLeft w:val="0"/>
          <w:marRight w:val="0"/>
          <w:marTop w:val="0"/>
          <w:marBottom w:val="0"/>
          <w:divBdr>
            <w:top w:val="none" w:sz="0" w:space="0" w:color="auto"/>
            <w:left w:val="none" w:sz="0" w:space="0" w:color="auto"/>
            <w:bottom w:val="none" w:sz="0" w:space="0" w:color="auto"/>
            <w:right w:val="none" w:sz="0" w:space="0" w:color="auto"/>
          </w:divBdr>
          <w:divsChild>
            <w:div w:id="1898541190">
              <w:marLeft w:val="0"/>
              <w:marRight w:val="0"/>
              <w:marTop w:val="0"/>
              <w:marBottom w:val="0"/>
              <w:divBdr>
                <w:top w:val="none" w:sz="0" w:space="0" w:color="auto"/>
                <w:left w:val="none" w:sz="0" w:space="0" w:color="auto"/>
                <w:bottom w:val="none" w:sz="0" w:space="0" w:color="auto"/>
                <w:right w:val="none" w:sz="0" w:space="0" w:color="auto"/>
              </w:divBdr>
            </w:div>
            <w:div w:id="1889805417">
              <w:marLeft w:val="0"/>
              <w:marRight w:val="0"/>
              <w:marTop w:val="0"/>
              <w:marBottom w:val="0"/>
              <w:divBdr>
                <w:top w:val="none" w:sz="0" w:space="0" w:color="auto"/>
                <w:left w:val="none" w:sz="0" w:space="0" w:color="auto"/>
                <w:bottom w:val="none" w:sz="0" w:space="0" w:color="auto"/>
                <w:right w:val="none" w:sz="0" w:space="0" w:color="auto"/>
              </w:divBdr>
              <w:divsChild>
                <w:div w:id="1669407596">
                  <w:marLeft w:val="0"/>
                  <w:marRight w:val="0"/>
                  <w:marTop w:val="0"/>
                  <w:marBottom w:val="0"/>
                  <w:divBdr>
                    <w:top w:val="none" w:sz="0" w:space="0" w:color="auto"/>
                    <w:left w:val="none" w:sz="0" w:space="0" w:color="auto"/>
                    <w:bottom w:val="none" w:sz="0" w:space="0" w:color="auto"/>
                    <w:right w:val="none" w:sz="0" w:space="0" w:color="auto"/>
                  </w:divBdr>
                  <w:divsChild>
                    <w:div w:id="1958025834">
                      <w:marLeft w:val="0"/>
                      <w:marRight w:val="0"/>
                      <w:marTop w:val="0"/>
                      <w:marBottom w:val="0"/>
                      <w:divBdr>
                        <w:top w:val="none" w:sz="0" w:space="0" w:color="auto"/>
                        <w:left w:val="none" w:sz="0" w:space="0" w:color="auto"/>
                        <w:bottom w:val="none" w:sz="0" w:space="0" w:color="auto"/>
                        <w:right w:val="none" w:sz="0" w:space="0" w:color="auto"/>
                      </w:divBdr>
                    </w:div>
                    <w:div w:id="19272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3437">
              <w:marLeft w:val="0"/>
              <w:marRight w:val="0"/>
              <w:marTop w:val="0"/>
              <w:marBottom w:val="0"/>
              <w:divBdr>
                <w:top w:val="none" w:sz="0" w:space="0" w:color="auto"/>
                <w:left w:val="none" w:sz="0" w:space="0" w:color="auto"/>
                <w:bottom w:val="none" w:sz="0" w:space="0" w:color="auto"/>
                <w:right w:val="none" w:sz="0" w:space="0" w:color="auto"/>
              </w:divBdr>
            </w:div>
          </w:divsChild>
        </w:div>
        <w:div w:id="1152020662">
          <w:marLeft w:val="0"/>
          <w:marRight w:val="0"/>
          <w:marTop w:val="0"/>
          <w:marBottom w:val="0"/>
          <w:divBdr>
            <w:top w:val="none" w:sz="0" w:space="0" w:color="auto"/>
            <w:left w:val="none" w:sz="0" w:space="0" w:color="auto"/>
            <w:bottom w:val="none" w:sz="0" w:space="0" w:color="auto"/>
            <w:right w:val="none" w:sz="0" w:space="0" w:color="auto"/>
          </w:divBdr>
          <w:divsChild>
            <w:div w:id="770007620">
              <w:marLeft w:val="0"/>
              <w:marRight w:val="0"/>
              <w:marTop w:val="0"/>
              <w:marBottom w:val="0"/>
              <w:divBdr>
                <w:top w:val="none" w:sz="0" w:space="0" w:color="auto"/>
                <w:left w:val="none" w:sz="0" w:space="0" w:color="auto"/>
                <w:bottom w:val="none" w:sz="0" w:space="0" w:color="auto"/>
                <w:right w:val="none" w:sz="0" w:space="0" w:color="auto"/>
              </w:divBdr>
            </w:div>
            <w:div w:id="128129851">
              <w:marLeft w:val="0"/>
              <w:marRight w:val="0"/>
              <w:marTop w:val="0"/>
              <w:marBottom w:val="0"/>
              <w:divBdr>
                <w:top w:val="none" w:sz="0" w:space="0" w:color="auto"/>
                <w:left w:val="none" w:sz="0" w:space="0" w:color="auto"/>
                <w:bottom w:val="none" w:sz="0" w:space="0" w:color="auto"/>
                <w:right w:val="none" w:sz="0" w:space="0" w:color="auto"/>
              </w:divBdr>
              <w:divsChild>
                <w:div w:id="604121284">
                  <w:marLeft w:val="0"/>
                  <w:marRight w:val="0"/>
                  <w:marTop w:val="0"/>
                  <w:marBottom w:val="0"/>
                  <w:divBdr>
                    <w:top w:val="none" w:sz="0" w:space="0" w:color="auto"/>
                    <w:left w:val="none" w:sz="0" w:space="0" w:color="auto"/>
                    <w:bottom w:val="none" w:sz="0" w:space="0" w:color="auto"/>
                    <w:right w:val="none" w:sz="0" w:space="0" w:color="auto"/>
                  </w:divBdr>
                  <w:divsChild>
                    <w:div w:id="21246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04787">
      <w:bodyDiv w:val="1"/>
      <w:marLeft w:val="0"/>
      <w:marRight w:val="0"/>
      <w:marTop w:val="0"/>
      <w:marBottom w:val="0"/>
      <w:divBdr>
        <w:top w:val="none" w:sz="0" w:space="0" w:color="auto"/>
        <w:left w:val="none" w:sz="0" w:space="0" w:color="auto"/>
        <w:bottom w:val="none" w:sz="0" w:space="0" w:color="auto"/>
        <w:right w:val="none" w:sz="0" w:space="0" w:color="auto"/>
      </w:divBdr>
      <w:divsChild>
        <w:div w:id="987632780">
          <w:marLeft w:val="0"/>
          <w:marRight w:val="0"/>
          <w:marTop w:val="0"/>
          <w:marBottom w:val="0"/>
          <w:divBdr>
            <w:top w:val="none" w:sz="0" w:space="0" w:color="auto"/>
            <w:left w:val="none" w:sz="0" w:space="0" w:color="auto"/>
            <w:bottom w:val="none" w:sz="0" w:space="0" w:color="auto"/>
            <w:right w:val="none" w:sz="0" w:space="0" w:color="auto"/>
          </w:divBdr>
        </w:div>
        <w:div w:id="1076435338">
          <w:marLeft w:val="0"/>
          <w:marRight w:val="0"/>
          <w:marTop w:val="0"/>
          <w:marBottom w:val="0"/>
          <w:divBdr>
            <w:top w:val="none" w:sz="0" w:space="0" w:color="auto"/>
            <w:left w:val="none" w:sz="0" w:space="0" w:color="auto"/>
            <w:bottom w:val="none" w:sz="0" w:space="0" w:color="auto"/>
            <w:right w:val="none" w:sz="0" w:space="0" w:color="auto"/>
          </w:divBdr>
        </w:div>
        <w:div w:id="1160197337">
          <w:marLeft w:val="0"/>
          <w:marRight w:val="0"/>
          <w:marTop w:val="225"/>
          <w:marBottom w:val="510"/>
          <w:divBdr>
            <w:top w:val="none" w:sz="0" w:space="0" w:color="auto"/>
            <w:left w:val="none" w:sz="0" w:space="0" w:color="auto"/>
            <w:bottom w:val="none" w:sz="0" w:space="0" w:color="auto"/>
            <w:right w:val="none" w:sz="0" w:space="0" w:color="auto"/>
          </w:divBdr>
        </w:div>
        <w:div w:id="1274633634">
          <w:marLeft w:val="0"/>
          <w:marRight w:val="0"/>
          <w:marTop w:val="0"/>
          <w:marBottom w:val="0"/>
          <w:divBdr>
            <w:top w:val="none" w:sz="0" w:space="0" w:color="auto"/>
            <w:left w:val="none" w:sz="0" w:space="0" w:color="auto"/>
            <w:bottom w:val="none" w:sz="0" w:space="0" w:color="auto"/>
            <w:right w:val="none" w:sz="0" w:space="0" w:color="auto"/>
          </w:divBdr>
          <w:divsChild>
            <w:div w:id="490173813">
              <w:marLeft w:val="0"/>
              <w:marRight w:val="0"/>
              <w:marTop w:val="0"/>
              <w:marBottom w:val="0"/>
              <w:divBdr>
                <w:top w:val="none" w:sz="0" w:space="0" w:color="auto"/>
                <w:left w:val="none" w:sz="0" w:space="0" w:color="auto"/>
                <w:bottom w:val="none" w:sz="0" w:space="0" w:color="auto"/>
                <w:right w:val="none" w:sz="0" w:space="0" w:color="auto"/>
              </w:divBdr>
            </w:div>
            <w:div w:id="811605043">
              <w:marLeft w:val="0"/>
              <w:marRight w:val="0"/>
              <w:marTop w:val="0"/>
              <w:marBottom w:val="0"/>
              <w:divBdr>
                <w:top w:val="none" w:sz="0" w:space="8" w:color="auto"/>
                <w:left w:val="none" w:sz="0" w:space="0" w:color="auto"/>
                <w:bottom w:val="single" w:sz="6" w:space="20" w:color="C4C4C4"/>
                <w:right w:val="none" w:sz="0" w:space="0" w:color="auto"/>
              </w:divBdr>
            </w:div>
            <w:div w:id="1672751911">
              <w:marLeft w:val="0"/>
              <w:marRight w:val="0"/>
              <w:marTop w:val="0"/>
              <w:marBottom w:val="0"/>
              <w:divBdr>
                <w:top w:val="none" w:sz="0" w:space="8" w:color="auto"/>
                <w:left w:val="none" w:sz="0" w:space="0" w:color="auto"/>
                <w:bottom w:val="single" w:sz="6" w:space="20" w:color="C4C4C4"/>
                <w:right w:val="none" w:sz="0" w:space="0" w:color="auto"/>
              </w:divBdr>
            </w:div>
            <w:div w:id="2078360692">
              <w:marLeft w:val="0"/>
              <w:marRight w:val="0"/>
              <w:marTop w:val="0"/>
              <w:marBottom w:val="0"/>
              <w:divBdr>
                <w:top w:val="none" w:sz="0" w:space="8" w:color="auto"/>
                <w:left w:val="none" w:sz="0" w:space="0" w:color="auto"/>
                <w:bottom w:val="single" w:sz="6" w:space="20" w:color="C4C4C4"/>
                <w:right w:val="none" w:sz="0" w:space="0" w:color="auto"/>
              </w:divBdr>
            </w:div>
            <w:div w:id="796804030">
              <w:marLeft w:val="0"/>
              <w:marRight w:val="0"/>
              <w:marTop w:val="0"/>
              <w:marBottom w:val="0"/>
              <w:divBdr>
                <w:top w:val="none" w:sz="0" w:space="8" w:color="auto"/>
                <w:left w:val="none" w:sz="0" w:space="0" w:color="auto"/>
                <w:bottom w:val="single" w:sz="6" w:space="20" w:color="C4C4C4"/>
                <w:right w:val="none" w:sz="0" w:space="0" w:color="auto"/>
              </w:divBdr>
            </w:div>
            <w:div w:id="18510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2078">
      <w:bodyDiv w:val="1"/>
      <w:marLeft w:val="0"/>
      <w:marRight w:val="0"/>
      <w:marTop w:val="0"/>
      <w:marBottom w:val="0"/>
      <w:divBdr>
        <w:top w:val="none" w:sz="0" w:space="0" w:color="auto"/>
        <w:left w:val="none" w:sz="0" w:space="0" w:color="auto"/>
        <w:bottom w:val="none" w:sz="0" w:space="0" w:color="auto"/>
        <w:right w:val="none" w:sz="0" w:space="0" w:color="auto"/>
      </w:divBdr>
      <w:divsChild>
        <w:div w:id="1512453019">
          <w:marLeft w:val="0"/>
          <w:marRight w:val="0"/>
          <w:marTop w:val="0"/>
          <w:marBottom w:val="0"/>
          <w:divBdr>
            <w:top w:val="none" w:sz="0" w:space="0" w:color="auto"/>
            <w:left w:val="none" w:sz="0" w:space="0" w:color="auto"/>
            <w:bottom w:val="none" w:sz="0" w:space="0" w:color="auto"/>
            <w:right w:val="none" w:sz="0" w:space="0" w:color="auto"/>
          </w:divBdr>
          <w:divsChild>
            <w:div w:id="1773283123">
              <w:marLeft w:val="0"/>
              <w:marRight w:val="0"/>
              <w:marTop w:val="0"/>
              <w:marBottom w:val="0"/>
              <w:divBdr>
                <w:top w:val="none" w:sz="0" w:space="0" w:color="auto"/>
                <w:left w:val="none" w:sz="0" w:space="0" w:color="auto"/>
                <w:bottom w:val="none" w:sz="0" w:space="0" w:color="auto"/>
                <w:right w:val="none" w:sz="0" w:space="0" w:color="auto"/>
              </w:divBdr>
            </w:div>
          </w:divsChild>
        </w:div>
        <w:div w:id="1244412433">
          <w:marLeft w:val="0"/>
          <w:marRight w:val="0"/>
          <w:marTop w:val="0"/>
          <w:marBottom w:val="0"/>
          <w:divBdr>
            <w:top w:val="none" w:sz="0" w:space="0" w:color="auto"/>
            <w:left w:val="none" w:sz="0" w:space="0" w:color="auto"/>
            <w:bottom w:val="none" w:sz="0" w:space="0" w:color="auto"/>
            <w:right w:val="none" w:sz="0" w:space="0" w:color="auto"/>
          </w:divBdr>
        </w:div>
        <w:div w:id="754786733">
          <w:marLeft w:val="0"/>
          <w:marRight w:val="0"/>
          <w:marTop w:val="0"/>
          <w:marBottom w:val="0"/>
          <w:divBdr>
            <w:top w:val="none" w:sz="0" w:space="0" w:color="auto"/>
            <w:left w:val="none" w:sz="0" w:space="0" w:color="auto"/>
            <w:bottom w:val="none" w:sz="0" w:space="0" w:color="auto"/>
            <w:right w:val="none" w:sz="0" w:space="0" w:color="auto"/>
          </w:divBdr>
        </w:div>
        <w:div w:id="39939396">
          <w:marLeft w:val="0"/>
          <w:marRight w:val="0"/>
          <w:marTop w:val="0"/>
          <w:marBottom w:val="0"/>
          <w:divBdr>
            <w:top w:val="none" w:sz="0" w:space="0" w:color="auto"/>
            <w:left w:val="none" w:sz="0" w:space="0" w:color="auto"/>
            <w:bottom w:val="none" w:sz="0" w:space="0" w:color="auto"/>
            <w:right w:val="none" w:sz="0" w:space="0" w:color="auto"/>
          </w:divBdr>
        </w:div>
        <w:div w:id="182288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487A-B02B-440F-B1D7-7B776AE0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9</cp:revision>
  <cp:lastPrinted>2025-03-07T06:13:00Z</cp:lastPrinted>
  <dcterms:created xsi:type="dcterms:W3CDTF">2025-03-10T11:46:00Z</dcterms:created>
  <dcterms:modified xsi:type="dcterms:W3CDTF">2025-03-13T07:44:00Z</dcterms:modified>
</cp:coreProperties>
</file>